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7DB299" w14:textId="0D8F15C5" w:rsidR="000F7F62" w:rsidRPr="00FB37E7" w:rsidRDefault="000F7F62" w:rsidP="000F7F62">
      <w:pPr>
        <w:jc w:val="center"/>
        <w:rPr>
          <w:b/>
        </w:rPr>
      </w:pPr>
      <w:r w:rsidRPr="00FB37E7">
        <w:rPr>
          <w:b/>
        </w:rPr>
        <w:t xml:space="preserve">Collection of </w:t>
      </w:r>
      <w:r w:rsidR="008701CB">
        <w:rPr>
          <w:b/>
        </w:rPr>
        <w:t>EVs</w:t>
      </w:r>
      <w:r w:rsidRPr="00FB37E7">
        <w:rPr>
          <w:b/>
        </w:rPr>
        <w:t xml:space="preserve"> from </w:t>
      </w:r>
      <w:r w:rsidR="003A7BB6">
        <w:rPr>
          <w:b/>
        </w:rPr>
        <w:t>Frozen Plasma/Serum</w:t>
      </w:r>
      <w:r w:rsidR="00DD1F17">
        <w:rPr>
          <w:b/>
        </w:rPr>
        <w:t xml:space="preserve"> </w:t>
      </w:r>
    </w:p>
    <w:p w14:paraId="57DA397F" w14:textId="77777777" w:rsidR="008701CB" w:rsidRDefault="008701CB" w:rsidP="008701CB">
      <w:pPr>
        <w:rPr>
          <w:b/>
        </w:rPr>
      </w:pPr>
    </w:p>
    <w:p w14:paraId="52029F2D" w14:textId="77777777" w:rsidR="008701CB" w:rsidRDefault="008701CB" w:rsidP="008701CB">
      <w:pPr>
        <w:rPr>
          <w:b/>
        </w:rPr>
      </w:pPr>
    </w:p>
    <w:p w14:paraId="2EF33DD8" w14:textId="4DD630CB" w:rsidR="008701CB" w:rsidRDefault="008701CB" w:rsidP="00184386">
      <w:pPr>
        <w:pStyle w:val="ListParagraph"/>
        <w:numPr>
          <w:ilvl w:val="0"/>
          <w:numId w:val="2"/>
        </w:numPr>
      </w:pPr>
      <w:r>
        <w:t xml:space="preserve">Thaw tubes on bench top for exactly 10 minutes.  </w:t>
      </w:r>
      <w:r w:rsidR="00283507">
        <w:t>If you a measuring LINE-1 from individual donors, use</w:t>
      </w:r>
      <w:r>
        <w:t xml:space="preserve"> approximately 2.5-3 mL per donor</w:t>
      </w:r>
      <w:r w:rsidR="00982594">
        <w:t>.</w:t>
      </w:r>
    </w:p>
    <w:p w14:paraId="1B121711" w14:textId="5E16422C" w:rsidR="008701CB" w:rsidRDefault="008701CB" w:rsidP="008701CB">
      <w:pPr>
        <w:pStyle w:val="ListParagraph"/>
        <w:numPr>
          <w:ilvl w:val="0"/>
          <w:numId w:val="2"/>
        </w:numPr>
      </w:pPr>
      <w:r>
        <w:t xml:space="preserve">If you have plasma that is not platelet free (most is not) perform step 2a. Platelets </w:t>
      </w:r>
      <w:r w:rsidR="00982594">
        <w:t>secrete</w:t>
      </w:r>
      <w:r>
        <w:t xml:space="preserve"> EVs</w:t>
      </w:r>
      <w:r w:rsidR="00982594">
        <w:t>!</w:t>
      </w:r>
      <w:r>
        <w:t xml:space="preserve"> Serum does not contain platelets.</w:t>
      </w:r>
    </w:p>
    <w:p w14:paraId="61E96DBD" w14:textId="0DA7C18F" w:rsidR="00DD1F17" w:rsidRDefault="003A7BB6" w:rsidP="008701CB">
      <w:pPr>
        <w:pStyle w:val="ListParagraph"/>
        <w:numPr>
          <w:ilvl w:val="1"/>
          <w:numId w:val="2"/>
        </w:numPr>
      </w:pPr>
      <w:r>
        <w:t>Centrifuge at</w:t>
      </w:r>
      <w:r w:rsidR="00184386">
        <w:t xml:space="preserve"> 2</w:t>
      </w:r>
      <w:r>
        <w:t>,</w:t>
      </w:r>
      <w:r w:rsidR="00184386">
        <w:t>500 x g to remove platelets</w:t>
      </w:r>
      <w:r>
        <w:t xml:space="preserve">.  Repeat using </w:t>
      </w:r>
      <w:r w:rsidR="00DD1F17">
        <w:t>fresh tubes</w:t>
      </w:r>
      <w:r>
        <w:t xml:space="preserve">.  </w:t>
      </w:r>
    </w:p>
    <w:p w14:paraId="1C435167" w14:textId="6BF2A9B3" w:rsidR="000F7F62" w:rsidRDefault="008701CB" w:rsidP="00184386">
      <w:pPr>
        <w:pStyle w:val="ListParagraph"/>
        <w:numPr>
          <w:ilvl w:val="0"/>
          <w:numId w:val="2"/>
        </w:numPr>
      </w:pPr>
      <w:r>
        <w:t>Dilute plasma 1:4 with cold PBS (e.g. add 4 mL PBS to 1 mL plasma) to reduce viscosity of plasma and facilitate pelleting.</w:t>
      </w:r>
    </w:p>
    <w:p w14:paraId="6FC58F3E" w14:textId="3400C18A" w:rsidR="00A64761" w:rsidRDefault="00A64761" w:rsidP="00184386">
      <w:pPr>
        <w:pStyle w:val="ListParagraph"/>
        <w:numPr>
          <w:ilvl w:val="0"/>
          <w:numId w:val="2"/>
        </w:numPr>
      </w:pPr>
      <w:r>
        <w:t>Mix and aliquot into 2 mL</w:t>
      </w:r>
      <w:r w:rsidR="002448FC">
        <w:t xml:space="preserve"> epi</w:t>
      </w:r>
      <w:r>
        <w:t xml:space="preserve"> tubes.</w:t>
      </w:r>
    </w:p>
    <w:p w14:paraId="47E88C85" w14:textId="7559445C" w:rsidR="003A7BB6" w:rsidRDefault="003A7BB6" w:rsidP="003A7BB6">
      <w:pPr>
        <w:pStyle w:val="ListParagraph"/>
        <w:numPr>
          <w:ilvl w:val="0"/>
          <w:numId w:val="2"/>
        </w:numPr>
      </w:pPr>
      <w:r>
        <w:t xml:space="preserve">Spin at 21,200xg for 25 minutes to remove large debris, apoptotic bodies, and </w:t>
      </w:r>
      <w:proofErr w:type="spellStart"/>
      <w:r>
        <w:t>microvesicles</w:t>
      </w:r>
      <w:proofErr w:type="spellEnd"/>
      <w:r>
        <w:t>.</w:t>
      </w:r>
    </w:p>
    <w:p w14:paraId="08F19E17" w14:textId="6D8F742B" w:rsidR="003A7BB6" w:rsidRDefault="0087143A" w:rsidP="003A7BB6">
      <w:pPr>
        <w:pStyle w:val="ListParagraph"/>
        <w:numPr>
          <w:ilvl w:val="0"/>
          <w:numId w:val="2"/>
        </w:numPr>
      </w:pPr>
      <w:r>
        <w:t>L</w:t>
      </w:r>
      <w:r w:rsidR="003A7BB6">
        <w:t xml:space="preserve">oad </w:t>
      </w:r>
      <w:r>
        <w:t>supernatant into</w:t>
      </w:r>
      <w:r w:rsidR="002448FC">
        <w:t xml:space="preserve"> swinging bucket</w:t>
      </w:r>
      <w:r>
        <w:t xml:space="preserve"> </w:t>
      </w:r>
      <w:r w:rsidR="003A7BB6">
        <w:t>ultracentrifuge tubes</w:t>
      </w:r>
      <w:r w:rsidR="002448FC">
        <w:t>.  Tubes MUST be at least 85-90% full.</w:t>
      </w:r>
    </w:p>
    <w:p w14:paraId="55AEC73B" w14:textId="585E7C55" w:rsidR="003A7BB6" w:rsidRDefault="003A7BB6" w:rsidP="003A7BB6">
      <w:pPr>
        <w:pStyle w:val="ListParagraph"/>
        <w:numPr>
          <w:ilvl w:val="0"/>
          <w:numId w:val="2"/>
        </w:numPr>
      </w:pPr>
      <w:r>
        <w:t>Ultracentrifuge for 2h at 100,000xg</w:t>
      </w:r>
      <w:r w:rsidR="002448FC">
        <w:t xml:space="preserve"> at 4C</w:t>
      </w:r>
      <w:r>
        <w:t>.</w:t>
      </w:r>
    </w:p>
    <w:p w14:paraId="22B0A402" w14:textId="142D9474" w:rsidR="00283507" w:rsidRDefault="00283507" w:rsidP="003A7BB6">
      <w:pPr>
        <w:pStyle w:val="ListParagraph"/>
        <w:numPr>
          <w:ilvl w:val="0"/>
          <w:numId w:val="2"/>
        </w:numPr>
      </w:pPr>
      <w:r>
        <w:t xml:space="preserve">After centrifugation, pull out tubes.  Notice a layer of lipids at the top of the tube.  While tubes are typically dumped to remove supernatant, the buoyant lipid layer that forms at the top of the tube </w:t>
      </w:r>
      <w:r w:rsidR="002448FC">
        <w:t>makes dumping problematic</w:t>
      </w:r>
      <w:r>
        <w:t xml:space="preserve">.  Instead, aspirate the supernatant.  As you near the bottom of the tube, gently tilt the tube and pull off the remaining fluid. </w:t>
      </w:r>
    </w:p>
    <w:p w14:paraId="74FBA047" w14:textId="65A4B141" w:rsidR="003D1A4F" w:rsidRDefault="00283507" w:rsidP="003D1A4F">
      <w:pPr>
        <w:pStyle w:val="ListParagraph"/>
        <w:numPr>
          <w:ilvl w:val="0"/>
          <w:numId w:val="2"/>
        </w:numPr>
      </w:pPr>
      <w:r>
        <w:t xml:space="preserve">Add cold </w:t>
      </w:r>
      <w:r w:rsidR="00DD1F17">
        <w:t xml:space="preserve">PBS </w:t>
      </w:r>
      <w:r>
        <w:t xml:space="preserve">to tube </w:t>
      </w:r>
      <w:r w:rsidR="00DD1F17">
        <w:t>and repeat spin.</w:t>
      </w:r>
      <w:r>
        <w:t xml:space="preserve">  </w:t>
      </w:r>
    </w:p>
    <w:p w14:paraId="5701BDE9" w14:textId="26D053B5" w:rsidR="00283507" w:rsidRDefault="00283507" w:rsidP="003A7BB6">
      <w:pPr>
        <w:pStyle w:val="ListParagraph"/>
        <w:numPr>
          <w:ilvl w:val="0"/>
          <w:numId w:val="2"/>
        </w:numPr>
      </w:pPr>
      <w:r>
        <w:t xml:space="preserve">Gently aspirate supernatant and use a fine-tip aspirator to remove the last bit of fluid from the bottom of the tube.  </w:t>
      </w:r>
    </w:p>
    <w:p w14:paraId="212801BA" w14:textId="2385CD45" w:rsidR="00283507" w:rsidRDefault="00283507" w:rsidP="003A7BB6">
      <w:pPr>
        <w:pStyle w:val="ListParagraph"/>
        <w:numPr>
          <w:ilvl w:val="0"/>
          <w:numId w:val="2"/>
        </w:numPr>
      </w:pPr>
      <w:r>
        <w:t xml:space="preserve">To prevent residual supernatant from contaminating pellet, </w:t>
      </w:r>
      <w:r w:rsidR="00196DCE">
        <w:t>i</w:t>
      </w:r>
      <w:r>
        <w:t xml:space="preserve">nvert the tube and insert a </w:t>
      </w:r>
      <w:proofErr w:type="spellStart"/>
      <w:r>
        <w:t>kim</w:t>
      </w:r>
      <w:proofErr w:type="spellEnd"/>
      <w:r>
        <w:t xml:space="preserve"> wipe with forceps such that it nearly touches the bottom of the tube.  Let stand</w:t>
      </w:r>
      <w:r w:rsidR="00196DCE">
        <w:t xml:space="preserve"> inverted</w:t>
      </w:r>
      <w:r>
        <w:t xml:space="preserve"> for approximately 1 minute.  As you remove the </w:t>
      </w:r>
      <w:proofErr w:type="spellStart"/>
      <w:r>
        <w:t>kim</w:t>
      </w:r>
      <w:proofErr w:type="spellEnd"/>
      <w:r>
        <w:t xml:space="preserve"> wipe, wipe down the walls of the tube.</w:t>
      </w:r>
    </w:p>
    <w:p w14:paraId="41172A46" w14:textId="41A6A5F5" w:rsidR="00283507" w:rsidRDefault="00283507" w:rsidP="003A7BB6">
      <w:pPr>
        <w:pStyle w:val="ListParagraph"/>
        <w:numPr>
          <w:ilvl w:val="0"/>
          <w:numId w:val="2"/>
        </w:numPr>
      </w:pPr>
      <w:r>
        <w:t>Place the tube on ice.</w:t>
      </w:r>
    </w:p>
    <w:p w14:paraId="687D81C6" w14:textId="767196DC" w:rsidR="007151AF" w:rsidRDefault="00283507" w:rsidP="002B6BA6">
      <w:pPr>
        <w:pStyle w:val="ListParagraph"/>
        <w:numPr>
          <w:ilvl w:val="0"/>
          <w:numId w:val="2"/>
        </w:numPr>
      </w:pPr>
      <w:r>
        <w:t xml:space="preserve">To resuspend the EVs, add cold PBS and gently pipette up and down.  </w:t>
      </w:r>
      <w:r w:rsidR="002B6BA6">
        <w:t xml:space="preserve">I usually resuspend in a final volume of ~50 </w:t>
      </w:r>
      <w:proofErr w:type="spellStart"/>
      <w:r w:rsidR="002B6BA6">
        <w:t>uL</w:t>
      </w:r>
      <w:proofErr w:type="spellEnd"/>
      <w:r w:rsidR="002B6BA6">
        <w:t xml:space="preserve"> per donor.  Whatever the final volume will be, add it in two steps: a resuspension step (i.e. 25 </w:t>
      </w:r>
      <w:proofErr w:type="spellStart"/>
      <w:r w:rsidR="002B6BA6">
        <w:t>uL</w:t>
      </w:r>
      <w:proofErr w:type="spellEnd"/>
      <w:r w:rsidR="002B6BA6">
        <w:t xml:space="preserve">) and wash step to collect residual EVs (25 </w:t>
      </w:r>
      <w:proofErr w:type="spellStart"/>
      <w:r w:rsidR="002B6BA6">
        <w:t>uL</w:t>
      </w:r>
      <w:proofErr w:type="spellEnd"/>
      <w:r w:rsidR="002B6BA6">
        <w:t>).</w:t>
      </w:r>
    </w:p>
    <w:p w14:paraId="794EB230" w14:textId="2A58AB12" w:rsidR="002B6BA6" w:rsidRDefault="002B6BA6" w:rsidP="002B6BA6">
      <w:pPr>
        <w:pStyle w:val="ListParagraph"/>
        <w:numPr>
          <w:ilvl w:val="1"/>
          <w:numId w:val="2"/>
        </w:numPr>
      </w:pPr>
      <w:r>
        <w:t xml:space="preserve">Resuspension step: Add 25 </w:t>
      </w:r>
      <w:proofErr w:type="spellStart"/>
      <w:r>
        <w:t>uL</w:t>
      </w:r>
      <w:proofErr w:type="spellEnd"/>
      <w:r>
        <w:t xml:space="preserve"> to the bottom of the tube and gently pipette up and down over various parts of the tube bottom.  EV pellets are typically not visible, but you may notice that the fluid is slightly viscous</w:t>
      </w:r>
      <w:r w:rsidR="00196DCE">
        <w:t xml:space="preserve"> </w:t>
      </w:r>
      <w:r>
        <w:t xml:space="preserve">or you may see some bubbles.  Pipette the 25 </w:t>
      </w:r>
      <w:proofErr w:type="spellStart"/>
      <w:r>
        <w:t>uL</w:t>
      </w:r>
      <w:proofErr w:type="spellEnd"/>
      <w:r>
        <w:t xml:space="preserve"> into a</w:t>
      </w:r>
      <w:r w:rsidR="00196DCE">
        <w:t>n epi</w:t>
      </w:r>
      <w:r>
        <w:t xml:space="preserve"> tube</w:t>
      </w:r>
      <w:r w:rsidR="00196DCE">
        <w:t xml:space="preserve"> and place</w:t>
      </w:r>
      <w:r>
        <w:t xml:space="preserve"> on ice.</w:t>
      </w:r>
    </w:p>
    <w:p w14:paraId="419DDD9C" w14:textId="5C86ABBC" w:rsidR="002B6BA6" w:rsidRDefault="002B6BA6" w:rsidP="002B6BA6">
      <w:pPr>
        <w:pStyle w:val="ListParagraph"/>
        <w:numPr>
          <w:ilvl w:val="1"/>
          <w:numId w:val="2"/>
        </w:numPr>
      </w:pPr>
      <w:r>
        <w:t xml:space="preserve">Add another 25 </w:t>
      </w:r>
      <w:proofErr w:type="spellStart"/>
      <w:r>
        <w:t>uL</w:t>
      </w:r>
      <w:proofErr w:type="spellEnd"/>
      <w:r>
        <w:t xml:space="preserve"> to the tube and pipette up and down over various parts of the tube bottom.  The purpose of this step is to collect any EVs that may have been left behind.  Combine this wash with the 25uL from step </w:t>
      </w:r>
      <w:r w:rsidR="003C7EC0">
        <w:t>13</w:t>
      </w:r>
      <w:r>
        <w:t>a</w:t>
      </w:r>
      <w:r w:rsidR="003C7EC0">
        <w:t>.</w:t>
      </w:r>
    </w:p>
    <w:p w14:paraId="4D380095" w14:textId="6D016EF5" w:rsidR="003C7EC0" w:rsidRDefault="003C7EC0" w:rsidP="003C7EC0">
      <w:pPr>
        <w:pStyle w:val="ListParagraph"/>
        <w:numPr>
          <w:ilvl w:val="0"/>
          <w:numId w:val="2"/>
        </w:numPr>
      </w:pPr>
      <w:r>
        <w:t xml:space="preserve">Load 2 </w:t>
      </w:r>
      <w:proofErr w:type="spellStart"/>
      <w:r>
        <w:t>uL</w:t>
      </w:r>
      <w:proofErr w:type="spellEnd"/>
      <w:r>
        <w:t xml:space="preserve"> of resuspended EVs on to the </w:t>
      </w:r>
      <w:proofErr w:type="spellStart"/>
      <w:r>
        <w:t>Cytation</w:t>
      </w:r>
      <w:proofErr w:type="spellEnd"/>
      <w:r>
        <w:t xml:space="preserve"> to quantify protein content for downstream analysis.</w:t>
      </w:r>
    </w:p>
    <w:p w14:paraId="6B0AA423" w14:textId="682A6D12" w:rsidR="003C7EC0" w:rsidRDefault="003C7EC0" w:rsidP="003C7EC0">
      <w:pPr>
        <w:pStyle w:val="ListParagraph"/>
        <w:numPr>
          <w:ilvl w:val="0"/>
          <w:numId w:val="2"/>
        </w:numPr>
      </w:pPr>
      <w:r>
        <w:t>EVs can be stored at 4C (use within 24 hours) or frozen at -80C.</w:t>
      </w:r>
      <w:r w:rsidR="00EE56BD">
        <w:t xml:space="preserve">  If performing the RT activity assay, use immediately.</w:t>
      </w:r>
    </w:p>
    <w:sectPr w:rsidR="003C7E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015E2"/>
    <w:multiLevelType w:val="hybridMultilevel"/>
    <w:tmpl w:val="4AD076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C5162"/>
    <w:multiLevelType w:val="hybridMultilevel"/>
    <w:tmpl w:val="7F66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72B8A"/>
    <w:multiLevelType w:val="hybridMultilevel"/>
    <w:tmpl w:val="0958D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997F1B"/>
    <w:multiLevelType w:val="hybridMultilevel"/>
    <w:tmpl w:val="C7882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FA1D99"/>
    <w:multiLevelType w:val="hybridMultilevel"/>
    <w:tmpl w:val="7E420FEA"/>
    <w:lvl w:ilvl="0" w:tplc="0CB86F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BC1886"/>
    <w:multiLevelType w:val="hybridMultilevel"/>
    <w:tmpl w:val="78F23B7C"/>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705F08"/>
    <w:multiLevelType w:val="hybridMultilevel"/>
    <w:tmpl w:val="BF2A69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B2075D2"/>
    <w:multiLevelType w:val="multilevel"/>
    <w:tmpl w:val="A852C66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7C8784B"/>
    <w:multiLevelType w:val="hybridMultilevel"/>
    <w:tmpl w:val="9F90D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3"/>
  </w:num>
  <w:num w:numId="5">
    <w:abstractNumId w:val="2"/>
  </w:num>
  <w:num w:numId="6">
    <w:abstractNumId w:val="6"/>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386"/>
    <w:rsid w:val="000F7F62"/>
    <w:rsid w:val="00184386"/>
    <w:rsid w:val="00196DCE"/>
    <w:rsid w:val="001B7799"/>
    <w:rsid w:val="002448FC"/>
    <w:rsid w:val="00283507"/>
    <w:rsid w:val="002B6BA6"/>
    <w:rsid w:val="003A7BB6"/>
    <w:rsid w:val="003C7EC0"/>
    <w:rsid w:val="003D1A4F"/>
    <w:rsid w:val="004A4EB1"/>
    <w:rsid w:val="004E225A"/>
    <w:rsid w:val="005403DD"/>
    <w:rsid w:val="005F0CA8"/>
    <w:rsid w:val="007151AF"/>
    <w:rsid w:val="007D09CC"/>
    <w:rsid w:val="00826F7C"/>
    <w:rsid w:val="008701CB"/>
    <w:rsid w:val="0087143A"/>
    <w:rsid w:val="008B3BE2"/>
    <w:rsid w:val="009622D7"/>
    <w:rsid w:val="00982594"/>
    <w:rsid w:val="00A242EE"/>
    <w:rsid w:val="00A41BF4"/>
    <w:rsid w:val="00A64761"/>
    <w:rsid w:val="00C52D7E"/>
    <w:rsid w:val="00C60910"/>
    <w:rsid w:val="00DD1F17"/>
    <w:rsid w:val="00E17AC0"/>
    <w:rsid w:val="00E246E3"/>
    <w:rsid w:val="00E34E90"/>
    <w:rsid w:val="00EE56BD"/>
    <w:rsid w:val="00EE6A78"/>
    <w:rsid w:val="00F9603A"/>
    <w:rsid w:val="00FB3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E31C80"/>
  <w15:docId w15:val="{9FE6D804-06A3-46C9-B26F-36EC088B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386"/>
    <w:pPr>
      <w:ind w:left="720"/>
      <w:contextualSpacing/>
    </w:pPr>
  </w:style>
  <w:style w:type="paragraph" w:styleId="BalloonText">
    <w:name w:val="Balloon Text"/>
    <w:basedOn w:val="Normal"/>
    <w:link w:val="BalloonTextChar"/>
    <w:uiPriority w:val="99"/>
    <w:semiHidden/>
    <w:unhideWhenUsed/>
    <w:rsid w:val="00A647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7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Bowers</dc:creator>
  <cp:keywords/>
  <dc:description/>
  <cp:lastModifiedBy>Microsoft Office User</cp:lastModifiedBy>
  <cp:revision>2</cp:revision>
  <cp:lastPrinted>2019-08-21T18:51:00Z</cp:lastPrinted>
  <dcterms:created xsi:type="dcterms:W3CDTF">2021-03-22T21:04:00Z</dcterms:created>
  <dcterms:modified xsi:type="dcterms:W3CDTF">2021-03-22T21:04:00Z</dcterms:modified>
</cp:coreProperties>
</file>